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311FA" w14:textId="77777777" w:rsidR="006944DE" w:rsidRPr="002879BB" w:rsidRDefault="00A93852" w:rsidP="002879BB">
      <w:pPr>
        <w:jc w:val="center"/>
        <w:rPr>
          <w:b/>
          <w:sz w:val="24"/>
        </w:rPr>
      </w:pPr>
      <w:r w:rsidRPr="002879BB">
        <w:rPr>
          <w:b/>
          <w:sz w:val="24"/>
        </w:rPr>
        <w:t>ANEXO I</w:t>
      </w:r>
    </w:p>
    <w:p w14:paraId="11B56E61" w14:textId="77777777" w:rsidR="002F6D6F" w:rsidRDefault="007372CF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b/>
          <w:noProof/>
          <w:lang w:val="es-ES"/>
        </w:rPr>
        <w:pict w14:anchorId="4035CE7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.6pt;margin-top:9.15pt;width:425.65pt;height:25.6pt;z-index:251660288;mso-width-relative:margin;mso-height-relative:margin" fillcolor="#a5a5a5 [3206]" strokecolor="#f2f2f2 [3041]" strokeweight="3pt">
            <v:shadow on="t" type="perspective" color="#525252 [1606]" opacity=".5" offset="1pt" offset2="-1pt"/>
            <v:textbox>
              <w:txbxContent>
                <w:p w14:paraId="19507F71" w14:textId="77777777" w:rsidR="00A93852" w:rsidRPr="008216BD" w:rsidRDefault="00A93852" w:rsidP="00A93852">
                  <w:pPr>
                    <w:jc w:val="center"/>
                    <w:rPr>
                      <w:b/>
                      <w:color w:val="FFFFFF" w:themeColor="background1"/>
                      <w:lang w:val="es-ES"/>
                    </w:rPr>
                  </w:pPr>
                  <w:r w:rsidRPr="008216BD">
                    <w:rPr>
                      <w:b/>
                      <w:color w:val="FFFFFF" w:themeColor="background1"/>
                      <w:lang w:val="es-ES"/>
                    </w:rPr>
                    <w:t>DESCRIPCIÓN DE RESPONSABILIDADES</w:t>
                  </w:r>
                </w:p>
              </w:txbxContent>
            </v:textbox>
          </v:shape>
        </w:pict>
      </w:r>
    </w:p>
    <w:p w14:paraId="385587DC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449D75E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FD7FFD2" w14:textId="77777777" w:rsidR="00A93852" w:rsidRDefault="007372CF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/>
        </w:rPr>
        <w:pict w14:anchorId="5FCFAB81">
          <v:shape id="_x0000_s1027" type="#_x0000_t202" style="position:absolute;left:0;text-align:left;margin-left:15.05pt;margin-top:2.3pt;width:408.45pt;height:89.15pt;z-index:251662336;mso-width-relative:margin;mso-height-relative:margin" fillcolor="white [3201]" strokecolor="#a5a5a5 [3206]" strokeweight="2.5pt">
            <v:shadow color="#868686"/>
            <v:textbox>
              <w:txbxContent>
                <w:p w14:paraId="7D176C53" w14:textId="77777777" w:rsidR="00A93852" w:rsidRDefault="002879BB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Área: </w:t>
                  </w:r>
                  <w:r w:rsidRPr="002879BB">
                    <w:rPr>
                      <w:lang w:val="es-ES"/>
                    </w:rPr>
                    <w:t>Dirección Administrativa</w:t>
                  </w:r>
                </w:p>
                <w:p w14:paraId="06A3B846" w14:textId="77777777" w:rsidR="002879BB" w:rsidRDefault="002879BB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A quien reporta: </w:t>
                  </w:r>
                  <w:r w:rsidRPr="002879BB">
                    <w:rPr>
                      <w:lang w:val="es-ES"/>
                    </w:rPr>
                    <w:t>Director Administrativo</w:t>
                  </w:r>
                </w:p>
                <w:p w14:paraId="51E0FC51" w14:textId="77777777" w:rsidR="002879BB" w:rsidRDefault="002879BB">
                  <w:pPr>
                    <w:rPr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Puesto: </w:t>
                  </w:r>
                  <w:r w:rsidR="00AD2ADA" w:rsidRPr="00AD2ADA">
                    <w:rPr>
                      <w:lang w:val="es-ES"/>
                    </w:rPr>
                    <w:t>Jefe de</w:t>
                  </w:r>
                  <w:r w:rsidR="00AD2ADA">
                    <w:rPr>
                      <w:b/>
                      <w:lang w:val="es-ES"/>
                    </w:rPr>
                    <w:t xml:space="preserve"> </w:t>
                  </w:r>
                  <w:r w:rsidR="00500931">
                    <w:rPr>
                      <w:lang w:val="es-ES"/>
                    </w:rPr>
                    <w:t>Recursos Materiales</w:t>
                  </w:r>
                </w:p>
                <w:p w14:paraId="3F3C93AE" w14:textId="77777777" w:rsidR="00AD2ADA" w:rsidRPr="002879BB" w:rsidRDefault="00AD2ADA">
                  <w:pPr>
                    <w:rPr>
                      <w:lang w:val="es-ES"/>
                    </w:rPr>
                  </w:pPr>
                  <w:proofErr w:type="spellStart"/>
                  <w:r w:rsidRPr="00AD2ADA">
                    <w:rPr>
                      <w:b/>
                      <w:lang w:val="es-ES"/>
                    </w:rPr>
                    <w:t>Categoria</w:t>
                  </w:r>
                  <w:proofErr w:type="spellEnd"/>
                  <w:r w:rsidRPr="00AD2ADA">
                    <w:rPr>
                      <w:b/>
                      <w:lang w:val="es-ES"/>
                    </w:rPr>
                    <w:t>:</w:t>
                  </w:r>
                  <w:r>
                    <w:rPr>
                      <w:lang w:val="es-ES"/>
                    </w:rPr>
                    <w:t xml:space="preserve"> Jefe de Departamento</w:t>
                  </w:r>
                </w:p>
                <w:p w14:paraId="11FA5567" w14:textId="77777777" w:rsidR="002879BB" w:rsidRDefault="002879BB">
                  <w:pPr>
                    <w:rPr>
                      <w:b/>
                      <w:lang w:val="es-ES"/>
                    </w:rPr>
                  </w:pPr>
                </w:p>
                <w:p w14:paraId="4BAB0611" w14:textId="77777777" w:rsidR="002879BB" w:rsidRDefault="002879BB">
                  <w:pPr>
                    <w:rPr>
                      <w:b/>
                      <w:lang w:val="es-ES"/>
                    </w:rPr>
                  </w:pPr>
                </w:p>
                <w:p w14:paraId="7B14961C" w14:textId="77777777" w:rsidR="002879BB" w:rsidRDefault="002879BB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14:paraId="5CE1C518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C532413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C9BDE7E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2B36FB4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8D0FD78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498BD76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A932AE" w14:textId="77777777" w:rsidR="008216BD" w:rsidRDefault="007372CF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/>
        </w:rPr>
        <w:pict w14:anchorId="538B563A">
          <v:shape id="_x0000_s1029" type="#_x0000_t202" style="position:absolute;left:0;text-align:left;margin-left:16.55pt;margin-top:8.2pt;width:403.9pt;height:438.85pt;z-index:251666432;mso-width-relative:margin;mso-height-relative:margin" fillcolor="white [3201]" strokecolor="#a5a5a5 [3206]" strokeweight="2.5pt">
            <v:shadow color="#868686"/>
            <v:textbox style="mso-next-textbox:#_x0000_s1029">
              <w:txbxContent>
                <w:p w14:paraId="215FAEC6" w14:textId="77777777" w:rsidR="00500931" w:rsidRDefault="008216BD">
                  <w:pPr>
                    <w:rPr>
                      <w:b/>
                      <w:lang w:val="es-ES"/>
                    </w:rPr>
                  </w:pPr>
                  <w:bookmarkStart w:id="0" w:name="_GoBack"/>
                  <w:r w:rsidRPr="008216BD">
                    <w:rPr>
                      <w:b/>
                      <w:highlight w:val="lightGray"/>
                      <w:lang w:val="es-ES"/>
                    </w:rPr>
                    <w:t>Responsabilidades del puesto:</w:t>
                  </w:r>
                </w:p>
                <w:p w14:paraId="6EC0A643" w14:textId="77777777" w:rsidR="005C627C" w:rsidRPr="008F2A84" w:rsidRDefault="005C627C" w:rsidP="005C627C">
                  <w:pPr>
                    <w:pStyle w:val="Sinespaciado"/>
                    <w:numPr>
                      <w:ilvl w:val="0"/>
                      <w:numId w:val="5"/>
                    </w:numPr>
                    <w:jc w:val="both"/>
                  </w:pPr>
                  <w:r w:rsidRPr="008F2A84">
                    <w:t>Atender y gestionar las solicitudes de las áreas requirentes,</w:t>
                  </w:r>
                </w:p>
                <w:p w14:paraId="6FB74B5A" w14:textId="77777777" w:rsidR="005C627C" w:rsidRPr="008F2A84" w:rsidRDefault="005C627C" w:rsidP="005C627C">
                  <w:pPr>
                    <w:pStyle w:val="Sinespaciado"/>
                    <w:numPr>
                      <w:ilvl w:val="0"/>
                      <w:numId w:val="5"/>
                    </w:numPr>
                    <w:jc w:val="both"/>
                  </w:pPr>
                  <w:r w:rsidRPr="008F2A84">
                    <w:t>Coordinar al personal a cargo del departamento,</w:t>
                  </w:r>
                </w:p>
                <w:p w14:paraId="65D2B501" w14:textId="77777777" w:rsidR="005C627C" w:rsidRPr="008F2A84" w:rsidRDefault="005C627C" w:rsidP="005C627C">
                  <w:pPr>
                    <w:pStyle w:val="Sinespaciado"/>
                    <w:numPr>
                      <w:ilvl w:val="0"/>
                      <w:numId w:val="5"/>
                    </w:numPr>
                    <w:jc w:val="both"/>
                  </w:pPr>
                  <w:r w:rsidRPr="008F2A84">
                    <w:t>Salvaguardar y hacer uso adecuado de los recursos a cargo del departamento,</w:t>
                  </w:r>
                </w:p>
                <w:p w14:paraId="5F76C433" w14:textId="77777777" w:rsidR="005C627C" w:rsidRPr="008F2A84" w:rsidRDefault="005C627C" w:rsidP="005C627C">
                  <w:pPr>
                    <w:pStyle w:val="Sinespaciado"/>
                    <w:numPr>
                      <w:ilvl w:val="0"/>
                      <w:numId w:val="5"/>
                    </w:numPr>
                    <w:jc w:val="both"/>
                  </w:pPr>
                  <w:r w:rsidRPr="008F2A84">
                    <w:t>Realizar verificaciones físicas esporádicas en las instalaciones para detectar posibles fallas de mantenimiento del edificio de Dirección General,</w:t>
                  </w:r>
                </w:p>
                <w:p w14:paraId="6A51B463" w14:textId="77777777" w:rsidR="005C627C" w:rsidRPr="008F2A84" w:rsidRDefault="005C627C" w:rsidP="005C627C">
                  <w:pPr>
                    <w:pStyle w:val="Sinespaciado"/>
                    <w:numPr>
                      <w:ilvl w:val="0"/>
                      <w:numId w:val="5"/>
                    </w:numPr>
                    <w:jc w:val="both"/>
                  </w:pPr>
                  <w:r w:rsidRPr="008F2A84">
                    <w:t>Gestionar y coordinar la compra de bienes, materiales, consumibles, refacciones y contratación de servicios para el correcto funcionamiento del Instituto,</w:t>
                  </w:r>
                </w:p>
                <w:p w14:paraId="5B822E54" w14:textId="77777777" w:rsidR="005C627C" w:rsidRPr="008F2A84" w:rsidRDefault="005C627C" w:rsidP="005C627C">
                  <w:pPr>
                    <w:pStyle w:val="Sinespaciado"/>
                    <w:numPr>
                      <w:ilvl w:val="0"/>
                      <w:numId w:val="5"/>
                    </w:numPr>
                    <w:jc w:val="both"/>
                  </w:pPr>
                  <w:r w:rsidRPr="008F2A84">
                    <w:t>Recibir materiales en bodega u oficina central,</w:t>
                  </w:r>
                </w:p>
                <w:p w14:paraId="2C3829BA" w14:textId="77777777" w:rsidR="005C627C" w:rsidRPr="008F2A84" w:rsidRDefault="005C627C" w:rsidP="005C627C">
                  <w:pPr>
                    <w:pStyle w:val="Sinespaciado"/>
                    <w:numPr>
                      <w:ilvl w:val="0"/>
                      <w:numId w:val="5"/>
                    </w:numPr>
                    <w:jc w:val="both"/>
                  </w:pPr>
                  <w:r w:rsidRPr="008F2A84">
                    <w:t>Realizar y registrar el levantamiento del inventario físico de los bienes patrimonio del instituto, tanto en uso como en bodega,</w:t>
                  </w:r>
                </w:p>
                <w:p w14:paraId="01A59CEA" w14:textId="77777777" w:rsidR="005C627C" w:rsidRPr="008F2A84" w:rsidRDefault="005C627C" w:rsidP="005C627C">
                  <w:pPr>
                    <w:pStyle w:val="Sinespaciado"/>
                    <w:numPr>
                      <w:ilvl w:val="0"/>
                      <w:numId w:val="5"/>
                    </w:numPr>
                    <w:jc w:val="both"/>
                  </w:pPr>
                  <w:r w:rsidRPr="008F2A84">
                    <w:t>Verificar y gestionar el correcto mantenimiento preventivo, y en caso de requerirse, los correctivos del parque vehicular,</w:t>
                  </w:r>
                </w:p>
                <w:p w14:paraId="49817667" w14:textId="77777777" w:rsidR="005C627C" w:rsidRPr="008F2A84" w:rsidRDefault="005C627C" w:rsidP="005C627C">
                  <w:pPr>
                    <w:pStyle w:val="Sinespaciado"/>
                    <w:numPr>
                      <w:ilvl w:val="0"/>
                      <w:numId w:val="5"/>
                    </w:numPr>
                    <w:jc w:val="both"/>
                  </w:pPr>
                  <w:r w:rsidRPr="008F2A84">
                    <w:t>Verificar que se cuente con seguros vigentes los vehículos y los pagos de derechos al día,</w:t>
                  </w:r>
                </w:p>
                <w:p w14:paraId="06A82C82" w14:textId="77777777" w:rsidR="005C627C" w:rsidRPr="008F2A84" w:rsidRDefault="005C627C" w:rsidP="005C627C">
                  <w:pPr>
                    <w:pStyle w:val="Sinespaciado"/>
                    <w:numPr>
                      <w:ilvl w:val="0"/>
                      <w:numId w:val="5"/>
                    </w:numPr>
                    <w:jc w:val="both"/>
                  </w:pPr>
                  <w:r w:rsidRPr="008F2A84">
                    <w:t>Coordinar y dar seguimiento a las bitácoras de vehículos del instituto,</w:t>
                  </w:r>
                </w:p>
                <w:p w14:paraId="7CC0230E" w14:textId="77777777" w:rsidR="005C627C" w:rsidRPr="008F2A84" w:rsidRDefault="005C627C" w:rsidP="005C627C">
                  <w:pPr>
                    <w:pStyle w:val="Sinespaciado"/>
                    <w:numPr>
                      <w:ilvl w:val="0"/>
                      <w:numId w:val="5"/>
                    </w:numPr>
                    <w:jc w:val="both"/>
                  </w:pPr>
                  <w:r w:rsidRPr="008F2A84">
                    <w:t>Asistir en calidad de secretario técnico al Comité de Compras y dar seguimiento a los acuerdos que de ahí emanen,</w:t>
                  </w:r>
                </w:p>
                <w:p w14:paraId="720DDA40" w14:textId="77777777" w:rsidR="005C627C" w:rsidRPr="008F2A84" w:rsidRDefault="005C627C" w:rsidP="005C627C">
                  <w:pPr>
                    <w:pStyle w:val="Sinespaciado"/>
                    <w:numPr>
                      <w:ilvl w:val="0"/>
                      <w:numId w:val="5"/>
                    </w:numPr>
                    <w:jc w:val="both"/>
                  </w:pPr>
                  <w:r w:rsidRPr="008F2A84">
                    <w:t>Gestionar ante el departamento de sistemas de la SIDE, las solicitudes de soporte técnico respecto a la parte de informática,</w:t>
                  </w:r>
                </w:p>
                <w:p w14:paraId="187AC75B" w14:textId="77777777" w:rsidR="005C627C" w:rsidRDefault="005C627C" w:rsidP="005C627C">
                  <w:pPr>
                    <w:pStyle w:val="Sinespaciado"/>
                    <w:numPr>
                      <w:ilvl w:val="0"/>
                      <w:numId w:val="5"/>
                    </w:numPr>
                    <w:jc w:val="both"/>
                  </w:pPr>
                  <w:r w:rsidRPr="008F2A84">
                    <w:t>Proporcionar información solicitada cuando se le requiera para formatos de transparencia, cuenta pública, etc.,</w:t>
                  </w:r>
                </w:p>
                <w:p w14:paraId="393EBC82" w14:textId="77777777" w:rsidR="005C627C" w:rsidRPr="008F2A84" w:rsidRDefault="005C627C" w:rsidP="005C627C">
                  <w:pPr>
                    <w:pStyle w:val="Sinespaciado"/>
                    <w:numPr>
                      <w:ilvl w:val="0"/>
                      <w:numId w:val="5"/>
                    </w:numPr>
                    <w:jc w:val="both"/>
                  </w:pPr>
                  <w:r>
                    <w:t>Dar seguimiento al expediente de licitaciones generados por las áreas de solicitantes y ya validado por las áreas competentes,</w:t>
                  </w:r>
                </w:p>
                <w:p w14:paraId="36D2A7E3" w14:textId="77777777" w:rsidR="005C627C" w:rsidRPr="008F2A84" w:rsidRDefault="005C627C" w:rsidP="005C627C">
                  <w:pPr>
                    <w:pStyle w:val="Sinespaciado"/>
                    <w:numPr>
                      <w:ilvl w:val="0"/>
                      <w:numId w:val="5"/>
                    </w:numPr>
                    <w:jc w:val="both"/>
                  </w:pPr>
                  <w:r w:rsidRPr="008F2A84">
                    <w:t>Preparar información pertinente para la elaboración del anteproyecto de presupuesto de egresos,</w:t>
                  </w:r>
                </w:p>
                <w:p w14:paraId="4A7F6F14" w14:textId="77777777" w:rsidR="005C627C" w:rsidRDefault="005C627C" w:rsidP="005C627C">
                  <w:pPr>
                    <w:pStyle w:val="Sinespaciado"/>
                    <w:numPr>
                      <w:ilvl w:val="0"/>
                      <w:numId w:val="5"/>
                    </w:numPr>
                    <w:jc w:val="both"/>
                  </w:pPr>
                  <w:r w:rsidRPr="008F2A84">
                    <w:t>Atender y dar seguimiento a las solicitudes de proyectos especiales que sean otorgadas por parte de la Directora Administrativa y/o Directora General.</w:t>
                  </w:r>
                </w:p>
                <w:p w14:paraId="15D53446" w14:textId="77777777" w:rsidR="0056363D" w:rsidRPr="0056363D" w:rsidRDefault="0056363D" w:rsidP="0056363D">
                  <w:pPr>
                    <w:pStyle w:val="Prrafodelista"/>
                    <w:numPr>
                      <w:ilvl w:val="0"/>
                      <w:numId w:val="5"/>
                    </w:numPr>
                    <w:rPr>
                      <w:lang w:val="es-ES"/>
                    </w:rPr>
                  </w:pPr>
                  <w:r w:rsidRPr="0056363D">
                    <w:rPr>
                      <w:lang w:val="es-ES"/>
                    </w:rPr>
                    <w:t xml:space="preserve">Cumplir con el Reglamento Interior de Trabajo del ICATECH, así como las normas aplicables en el ámbito de su competencia. </w:t>
                  </w:r>
                </w:p>
                <w:p w14:paraId="2F432B63" w14:textId="77777777" w:rsidR="0056363D" w:rsidRPr="008F2A84" w:rsidRDefault="0056363D" w:rsidP="005C627C">
                  <w:pPr>
                    <w:pStyle w:val="Sinespaciado"/>
                    <w:numPr>
                      <w:ilvl w:val="0"/>
                      <w:numId w:val="5"/>
                    </w:numPr>
                    <w:jc w:val="both"/>
                  </w:pPr>
                </w:p>
                <w:bookmarkEnd w:id="0"/>
                <w:p w14:paraId="3EE43328" w14:textId="77777777" w:rsidR="00500931" w:rsidRPr="005C627C" w:rsidRDefault="00500931" w:rsidP="00500931"/>
              </w:txbxContent>
            </v:textbox>
          </v:shape>
        </w:pict>
      </w:r>
    </w:p>
    <w:p w14:paraId="48FE1ACD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75717B8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335C13D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043215F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A63F5A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7D4E895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DEB7239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C89C33B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C13960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6709F62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99F35A9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BDA8409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9083FFC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C8B83FC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F53216D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3364C5C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51C1F45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2E8563C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641102A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9160953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D70AED7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6F020FC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52E23D6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6219CBD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286C9E4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7FBF164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76860B1" w14:textId="77777777" w:rsidR="00715EDD" w:rsidRDefault="00715EDD" w:rsidP="00685367"/>
    <w:p w14:paraId="7A525E8F" w14:textId="77777777" w:rsidR="002879BB" w:rsidRDefault="002879BB" w:rsidP="00685367"/>
    <w:p w14:paraId="45028252" w14:textId="77777777" w:rsidR="002879BB" w:rsidRDefault="002879BB" w:rsidP="00685367"/>
    <w:p w14:paraId="0C4E4CB3" w14:textId="77777777" w:rsidR="002879BB" w:rsidRDefault="007372CF" w:rsidP="00685367">
      <w:r>
        <w:rPr>
          <w:noProof/>
          <w:lang w:eastAsia="es-MX"/>
        </w:rPr>
        <w:pict w14:anchorId="45AEEC70">
          <v:shape id="_x0000_s1031" type="#_x0000_t202" style="position:absolute;margin-left:15.8pt;margin-top:13pt;width:408.45pt;height:83.25pt;z-index:251667456;mso-width-relative:margin;mso-height-relative:margin" fillcolor="white [3201]" strokecolor="#a5a5a5 [3206]" strokeweight="2.5pt">
            <v:shadow color="#868686"/>
            <v:textbox>
              <w:txbxContent>
                <w:p w14:paraId="1B2F09EC" w14:textId="77777777" w:rsidR="0043422C" w:rsidRPr="00847FF0" w:rsidRDefault="0043422C" w:rsidP="0043422C">
                  <w:pPr>
                    <w:rPr>
                      <w:b/>
                      <w:sz w:val="18"/>
                      <w:szCs w:val="18"/>
                    </w:rPr>
                  </w:pPr>
                  <w:r w:rsidRPr="00847FF0">
                    <w:rPr>
                      <w:b/>
                      <w:sz w:val="18"/>
                      <w:szCs w:val="18"/>
                    </w:rPr>
                    <w:t xml:space="preserve">Requerimientos laborales: </w:t>
                  </w:r>
                </w:p>
                <w:p w14:paraId="769C64BF" w14:textId="77777777" w:rsidR="0043422C" w:rsidRPr="00847FF0" w:rsidRDefault="0043422C" w:rsidP="0043422C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847FF0">
                    <w:rPr>
                      <w:sz w:val="18"/>
                      <w:szCs w:val="18"/>
                    </w:rPr>
                    <w:t>EXPERIENCIA: entre uno y cuatro años.</w:t>
                  </w:r>
                </w:p>
                <w:p w14:paraId="68D1D9B3" w14:textId="77777777" w:rsidR="0043422C" w:rsidRDefault="0043422C" w:rsidP="0043422C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847FF0">
                    <w:rPr>
                      <w:sz w:val="18"/>
                      <w:szCs w:val="18"/>
                    </w:rPr>
                    <w:t>ESCOLARIDAD: profesional</w:t>
                  </w:r>
                </w:p>
                <w:p w14:paraId="5599963F" w14:textId="77777777" w:rsidR="0043422C" w:rsidRDefault="0043422C" w:rsidP="0043422C">
                  <w:pPr>
                    <w:spacing w:after="0" w:line="240" w:lineRule="auto"/>
                  </w:pPr>
                  <w:r w:rsidRPr="00847FF0">
                    <w:rPr>
                      <w:sz w:val="18"/>
                      <w:szCs w:val="18"/>
                    </w:rPr>
                    <w:t>CAPACITACIÓN: actualización de normas, habilidades gerenciales, contabilidad y finanzas, paquetería computacional y desarrollo</w:t>
                  </w:r>
                  <w:r>
                    <w:t xml:space="preserve"> </w:t>
                  </w:r>
                  <w:r w:rsidRPr="00847FF0">
                    <w:rPr>
                      <w:sz w:val="18"/>
                      <w:szCs w:val="18"/>
                    </w:rPr>
                    <w:t>human</w:t>
                  </w:r>
                  <w:r>
                    <w:rPr>
                      <w:sz w:val="18"/>
                      <w:szCs w:val="18"/>
                    </w:rPr>
                    <w:t>o</w:t>
                  </w:r>
                </w:p>
                <w:p w14:paraId="0025D026" w14:textId="77777777" w:rsidR="0043422C" w:rsidRPr="00847FF0" w:rsidRDefault="0043422C" w:rsidP="0043422C">
                  <w:pPr>
                    <w:spacing w:after="0"/>
                  </w:pPr>
                </w:p>
              </w:txbxContent>
            </v:textbox>
          </v:shape>
        </w:pict>
      </w:r>
    </w:p>
    <w:p w14:paraId="4B8C89B1" w14:textId="77777777" w:rsidR="0043422C" w:rsidRDefault="0043422C" w:rsidP="00685367"/>
    <w:p w14:paraId="698B353F" w14:textId="77777777" w:rsidR="0043422C" w:rsidRDefault="0043422C" w:rsidP="00685367"/>
    <w:p w14:paraId="1C86ABF3" w14:textId="77777777" w:rsidR="0043422C" w:rsidRDefault="0043422C" w:rsidP="00685367"/>
    <w:p w14:paraId="757F38A1" w14:textId="77777777" w:rsidR="00AD2ADA" w:rsidRDefault="00AD2ADA" w:rsidP="00685367"/>
    <w:p w14:paraId="2CAC70E6" w14:textId="77777777" w:rsidR="002879BB" w:rsidRDefault="002879BB" w:rsidP="00685367"/>
    <w:sectPr w:rsidR="002879BB" w:rsidSect="004204F1">
      <w:pgSz w:w="12240" w:h="15840"/>
      <w:pgMar w:top="993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46E4A"/>
    <w:multiLevelType w:val="hybridMultilevel"/>
    <w:tmpl w:val="EEA4C8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17554"/>
    <w:multiLevelType w:val="hybridMultilevel"/>
    <w:tmpl w:val="AE4AECC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86A43"/>
    <w:multiLevelType w:val="hybridMultilevel"/>
    <w:tmpl w:val="078276D2"/>
    <w:lvl w:ilvl="0" w:tplc="BC9E7C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A09DD"/>
    <w:multiLevelType w:val="hybridMultilevel"/>
    <w:tmpl w:val="AEF6C2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43127"/>
    <w:multiLevelType w:val="hybridMultilevel"/>
    <w:tmpl w:val="64241B3C"/>
    <w:lvl w:ilvl="0" w:tplc="6060C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5E2205"/>
    <w:multiLevelType w:val="hybridMultilevel"/>
    <w:tmpl w:val="B5FAB2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44DE"/>
    <w:rsid w:val="001D7E00"/>
    <w:rsid w:val="00203C02"/>
    <w:rsid w:val="002118F7"/>
    <w:rsid w:val="00277926"/>
    <w:rsid w:val="002879BB"/>
    <w:rsid w:val="002F352C"/>
    <w:rsid w:val="002F6D6F"/>
    <w:rsid w:val="00393F32"/>
    <w:rsid w:val="004204F1"/>
    <w:rsid w:val="0043422C"/>
    <w:rsid w:val="00484B79"/>
    <w:rsid w:val="004A2DA6"/>
    <w:rsid w:val="00500931"/>
    <w:rsid w:val="005010CB"/>
    <w:rsid w:val="005045C9"/>
    <w:rsid w:val="0056339A"/>
    <w:rsid w:val="0056363D"/>
    <w:rsid w:val="0057363F"/>
    <w:rsid w:val="00595BF3"/>
    <w:rsid w:val="005C1306"/>
    <w:rsid w:val="005C627C"/>
    <w:rsid w:val="005D1369"/>
    <w:rsid w:val="00605734"/>
    <w:rsid w:val="00617D67"/>
    <w:rsid w:val="00621817"/>
    <w:rsid w:val="00685367"/>
    <w:rsid w:val="006944DE"/>
    <w:rsid w:val="006B4AEE"/>
    <w:rsid w:val="00715EDD"/>
    <w:rsid w:val="0073020D"/>
    <w:rsid w:val="007372CF"/>
    <w:rsid w:val="008216BD"/>
    <w:rsid w:val="00996E86"/>
    <w:rsid w:val="009B7327"/>
    <w:rsid w:val="00A24712"/>
    <w:rsid w:val="00A72186"/>
    <w:rsid w:val="00A85778"/>
    <w:rsid w:val="00A93852"/>
    <w:rsid w:val="00AD2ADA"/>
    <w:rsid w:val="00AF03BC"/>
    <w:rsid w:val="00B05266"/>
    <w:rsid w:val="00B33AC7"/>
    <w:rsid w:val="00C976DC"/>
    <w:rsid w:val="00D97E3D"/>
    <w:rsid w:val="00F53A3F"/>
    <w:rsid w:val="00FD0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190AB730"/>
  <w15:docId w15:val="{3841DA81-9325-4803-B32E-6F871F781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57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5ED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9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385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009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inespaciado">
    <w:name w:val="No Spacing"/>
    <w:uiPriority w:val="1"/>
    <w:qFormat/>
    <w:rsid w:val="005C62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EF41B-BA7B-45D6-8A91-89B41BBBC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ICATECH LEX</dc:creator>
  <cp:lastModifiedBy>Melissa Chavarría Ordoñez</cp:lastModifiedBy>
  <cp:revision>6</cp:revision>
  <cp:lastPrinted>2017-11-28T20:19:00Z</cp:lastPrinted>
  <dcterms:created xsi:type="dcterms:W3CDTF">2018-07-10T14:31:00Z</dcterms:created>
  <dcterms:modified xsi:type="dcterms:W3CDTF">2019-03-25T20:35:00Z</dcterms:modified>
</cp:coreProperties>
</file>